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CE309" w14:textId="72724C72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136663">
        <w:rPr>
          <w:rFonts w:eastAsia="Calibri" w:cstheme="minorHAnsi"/>
          <w:lang w:eastAsia="en-US"/>
        </w:rPr>
        <w:t xml:space="preserve"> 12</w:t>
      </w:r>
      <w:r w:rsidR="00136663" w:rsidRPr="00136663">
        <w:rPr>
          <w:rFonts w:eastAsia="Calibri" w:cstheme="minorHAnsi"/>
          <w:vertAlign w:val="superscript"/>
          <w:lang w:eastAsia="en-US"/>
        </w:rPr>
        <w:t>th</w:t>
      </w:r>
      <w:r w:rsidR="00136663">
        <w:rPr>
          <w:rFonts w:eastAsia="Calibri" w:cstheme="minorHAnsi"/>
          <w:lang w:eastAsia="en-US"/>
        </w:rPr>
        <w:t xml:space="preserve"> March 2019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62778EDF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 xml:space="preserve">(DSA) and statutory agencies </w:t>
      </w:r>
      <w:r w:rsidR="00DC29B5">
        <w:rPr>
          <w:rFonts w:eastAsia="Times New Roman" w:cstheme="minorHAnsi"/>
        </w:rPr>
        <w:t>as necessary</w:t>
      </w:r>
      <w:bookmarkStart w:id="0" w:name="_GoBack"/>
      <w:bookmarkEnd w:id="0"/>
      <w:r w:rsidRPr="00F670F4">
        <w:rPr>
          <w:rFonts w:eastAsia="Times New Roman" w:cstheme="minorHAnsi"/>
        </w:rPr>
        <w:t>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50EB7CEE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>church appoints</w:t>
      </w:r>
      <w:r w:rsidR="00DC29B5">
        <w:rPr>
          <w:rFonts w:cstheme="minorHAnsi"/>
        </w:rPr>
        <w:t xml:space="preserve"> Andy Drury,</w:t>
      </w:r>
      <w:r w:rsidR="00136663">
        <w:rPr>
          <w:rFonts w:cstheme="minorHAnsi"/>
        </w:rPr>
        <w:t xml:space="preserve"> Catherine Roth and Rachel Hunt</w:t>
      </w:r>
      <w:r w:rsidRPr="005007CD">
        <w:rPr>
          <w:rFonts w:cstheme="minorHAnsi"/>
        </w:rPr>
        <w:t xml:space="preserve"> as the Parish Safeguarding Officer</w:t>
      </w:r>
      <w:r w:rsidR="006D253B">
        <w:rPr>
          <w:rFonts w:cstheme="minorHAnsi"/>
        </w:rPr>
        <w:t>s</w:t>
      </w:r>
    </w:p>
    <w:p w14:paraId="6D4AD5C3" w14:textId="2684E4F6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</w:t>
      </w:r>
      <w:r w:rsidR="00136663">
        <w:rPr>
          <w:rFonts w:cstheme="minorHAnsi"/>
        </w:rPr>
        <w:t>: Rev Johannes Roth</w:t>
      </w:r>
    </w:p>
    <w:p w14:paraId="6AF79817" w14:textId="523DE7F6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</w:t>
      </w:r>
      <w:r w:rsidR="00136663">
        <w:rPr>
          <w:rFonts w:cstheme="minorHAnsi"/>
        </w:rPr>
        <w:t>: Cordelia Myers and Geraldine Millar</w:t>
      </w:r>
    </w:p>
    <w:p w14:paraId="3792AD1B" w14:textId="78EEA45D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  <w:r w:rsidR="00136663">
        <w:rPr>
          <w:rFonts w:asciiTheme="minorHAnsi" w:hAnsiTheme="minorHAnsi" w:cstheme="minorHAnsi"/>
          <w:sz w:val="22"/>
          <w:szCs w:val="22"/>
        </w:rPr>
        <w:t xml:space="preserve"> 12</w:t>
      </w:r>
      <w:r w:rsidR="00136663" w:rsidRPr="0013666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36663">
        <w:rPr>
          <w:rFonts w:asciiTheme="minorHAnsi" w:hAnsiTheme="minorHAnsi" w:cstheme="minorHAnsi"/>
          <w:sz w:val="22"/>
          <w:szCs w:val="22"/>
        </w:rPr>
        <w:t xml:space="preserve"> March 2019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2F116" w14:textId="77777777" w:rsidR="00E03E6A" w:rsidRDefault="00E03E6A" w:rsidP="000B4921">
      <w:pPr>
        <w:spacing w:after="0" w:line="240" w:lineRule="auto"/>
      </w:pPr>
      <w:r>
        <w:separator/>
      </w:r>
    </w:p>
  </w:endnote>
  <w:endnote w:type="continuationSeparator" w:id="0">
    <w:p w14:paraId="4F0FD5FB" w14:textId="77777777" w:rsidR="00E03E6A" w:rsidRDefault="00E03E6A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512C" w14:textId="25ABB374"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7F5B8" w14:textId="77777777" w:rsidR="00E03E6A" w:rsidRDefault="00E03E6A" w:rsidP="000B4921">
      <w:pPr>
        <w:spacing w:after="0" w:line="240" w:lineRule="auto"/>
      </w:pPr>
      <w:r>
        <w:separator/>
      </w:r>
    </w:p>
  </w:footnote>
  <w:footnote w:type="continuationSeparator" w:id="0">
    <w:p w14:paraId="0536BD15" w14:textId="77777777" w:rsidR="00E03E6A" w:rsidRDefault="00E03E6A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B79BD" w14:textId="0E5BD357"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</w:r>
    <w:r w:rsidR="00136663">
      <w:rPr>
        <w:b/>
      </w:rPr>
      <w:t>Summary</w:t>
    </w:r>
    <w:r>
      <w:rPr>
        <w:b/>
      </w:rPr>
      <w:t xml:space="preserve"> 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2ED0A002" w:rsidR="007D562A" w:rsidRPr="000B4921" w:rsidRDefault="007D562A" w:rsidP="00136663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The Parish of St</w:t>
    </w:r>
    <w:r w:rsidR="00136663">
      <w:rPr>
        <w:b/>
        <w:sz w:val="28"/>
        <w:szCs w:val="28"/>
      </w:rPr>
      <w:t xml:space="preserve"> Martin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36663"/>
    <w:rsid w:val="00163755"/>
    <w:rsid w:val="002242FE"/>
    <w:rsid w:val="00371D03"/>
    <w:rsid w:val="0037425E"/>
    <w:rsid w:val="003B7954"/>
    <w:rsid w:val="00453B24"/>
    <w:rsid w:val="00493035"/>
    <w:rsid w:val="005007CD"/>
    <w:rsid w:val="00514FD4"/>
    <w:rsid w:val="00577D27"/>
    <w:rsid w:val="006012E1"/>
    <w:rsid w:val="0067431C"/>
    <w:rsid w:val="006D253B"/>
    <w:rsid w:val="00795AB8"/>
    <w:rsid w:val="007D562A"/>
    <w:rsid w:val="008B280E"/>
    <w:rsid w:val="00914123"/>
    <w:rsid w:val="00941B08"/>
    <w:rsid w:val="00AA7745"/>
    <w:rsid w:val="00B35DE4"/>
    <w:rsid w:val="00BD133C"/>
    <w:rsid w:val="00C97A38"/>
    <w:rsid w:val="00CE5E9C"/>
    <w:rsid w:val="00DB4C33"/>
    <w:rsid w:val="00DC29B5"/>
    <w:rsid w:val="00E03E6A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72DE-272E-49E2-8982-C03CA88B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Cordelia Myers</cp:lastModifiedBy>
  <cp:revision>4</cp:revision>
  <cp:lastPrinted>2015-09-28T22:12:00Z</cp:lastPrinted>
  <dcterms:created xsi:type="dcterms:W3CDTF">2019-02-27T21:06:00Z</dcterms:created>
  <dcterms:modified xsi:type="dcterms:W3CDTF">2019-03-12T20:23:00Z</dcterms:modified>
</cp:coreProperties>
</file>